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32D9" w:rsidRDefault="003332D9">
      <w:pPr>
        <w:jc w:val="center"/>
        <w:rPr>
          <w:b/>
          <w:sz w:val="28"/>
          <w:szCs w:val="28"/>
        </w:rPr>
      </w:pPr>
    </w:p>
    <w:p w14:paraId="00000002" w14:textId="37C04599" w:rsidR="003332D9" w:rsidRDefault="00DC1157" w:rsidP="00DC1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MELEK</w:t>
      </w:r>
      <w:r w:rsidR="00A240D5">
        <w:rPr>
          <w:b/>
          <w:sz w:val="28"/>
          <w:szCs w:val="28"/>
        </w:rPr>
        <w:t xml:space="preserve">AKNİL ÇOK PROGRAMLI ANADOLU LİSESİ </w:t>
      </w:r>
    </w:p>
    <w:p w14:paraId="00000003" w14:textId="77777777" w:rsidR="003332D9" w:rsidRDefault="00DA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E-GÜVENLİK OKUL POLİTİKASI VE KURALLARI</w:t>
      </w:r>
    </w:p>
    <w:p w14:paraId="00000004" w14:textId="77777777" w:rsidR="003332D9" w:rsidRDefault="00DA49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AMACIMIZ: E-güvenlik çalışmalarımız; öğrencilerimizin, velilerin ve tüm okul personelinin internet ortamında karşı karşıya kalabileceği tehlikelere karşı korumayı amaç edinmiştir. Politikamız öğrenciler, öğretmenler, veliler, tüm personel ve öğrenciler içi</w:t>
      </w:r>
      <w:r>
        <w:rPr>
          <w:b/>
          <w:sz w:val="24"/>
          <w:szCs w:val="24"/>
        </w:rPr>
        <w:t>n hazırlanmış olup internet erişimi ve bilgi iletişim cihazlarının kullanımı için geçerlidir.</w:t>
      </w:r>
    </w:p>
    <w:p w14:paraId="00000005" w14:textId="77777777" w:rsidR="003332D9" w:rsidRDefault="003332D9">
      <w:pPr>
        <w:pBdr>
          <w:top w:val="nil"/>
          <w:left w:val="nil"/>
          <w:bottom w:val="nil"/>
          <w:right w:val="nil"/>
          <w:between w:val="nil"/>
        </w:pBdr>
        <w:ind w:left="773"/>
        <w:jc w:val="both"/>
        <w:rPr>
          <w:b/>
          <w:color w:val="000000"/>
          <w:sz w:val="24"/>
          <w:szCs w:val="24"/>
        </w:rPr>
      </w:pPr>
    </w:p>
    <w:p w14:paraId="00000006" w14:textId="77777777" w:rsidR="003332D9" w:rsidRDefault="00DA49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 bağlamda, </w:t>
      </w:r>
    </w:p>
    <w:p w14:paraId="00000007" w14:textId="77777777" w:rsidR="003332D9" w:rsidRDefault="00DA49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E-Güvenlik politikalarının geliştirmek ve güncellemek</w:t>
      </w:r>
    </w:p>
    <w:p w14:paraId="00000008" w14:textId="77777777" w:rsidR="003332D9" w:rsidRDefault="00DA49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Okul içinde ve dışında e-güvenlik tedbirleri almak</w:t>
      </w:r>
    </w:p>
    <w:p w14:paraId="00000009" w14:textId="77777777" w:rsidR="003332D9" w:rsidRDefault="00DA49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Teknolojiyi güvenli ve sorumlu bir şekilde</w:t>
      </w:r>
      <w:r>
        <w:rPr>
          <w:b/>
          <w:color w:val="000000"/>
          <w:sz w:val="24"/>
          <w:szCs w:val="24"/>
        </w:rPr>
        <w:t xml:space="preserve"> kullanabilmek</w:t>
      </w:r>
    </w:p>
    <w:p w14:paraId="0000000A" w14:textId="77777777" w:rsidR="003332D9" w:rsidRDefault="00DA49C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Olumsuz bir durumla karşılaştığında ilgili birimlere danışabilmek okulumuz öğretmenleri ve tüm personelin sorumluluğundadır.</w:t>
      </w:r>
    </w:p>
    <w:p w14:paraId="0000000B" w14:textId="77777777" w:rsidR="003332D9" w:rsidRDefault="003332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14:paraId="0000000C" w14:textId="77777777" w:rsidR="003332D9" w:rsidRDefault="00DA49C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E-GÜVENLİK KURALLARIMIZ</w:t>
      </w:r>
    </w:p>
    <w:p w14:paraId="0000000D" w14:textId="77777777" w:rsidR="003332D9" w:rsidRDefault="00DA4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Okul web sitemizde okulumuzun telefon, </w:t>
      </w:r>
      <w:proofErr w:type="spellStart"/>
      <w:r>
        <w:rPr>
          <w:b/>
          <w:color w:val="000000"/>
          <w:sz w:val="24"/>
          <w:szCs w:val="24"/>
        </w:rPr>
        <w:t>fax</w:t>
      </w:r>
      <w:proofErr w:type="spellEnd"/>
      <w:r>
        <w:rPr>
          <w:b/>
          <w:color w:val="000000"/>
          <w:sz w:val="24"/>
          <w:szCs w:val="24"/>
        </w:rPr>
        <w:t xml:space="preserve"> ve adres bilgileri bulunmaktadır.</w:t>
      </w:r>
    </w:p>
    <w:p w14:paraId="0000000E" w14:textId="77777777" w:rsidR="003332D9" w:rsidRDefault="00DA4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Sitemizde yayınlanan tüm içerikler idari onaydan geçtikten sonra bilgi işlem birimi tarafından siteye konulmaktadır.</w:t>
      </w:r>
    </w:p>
    <w:p w14:paraId="0000000F" w14:textId="77777777" w:rsidR="003332D9" w:rsidRDefault="00DA4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Okulumuzun web sitesi güçlü güvenlik önlemleri ile korunmaktad</w:t>
      </w:r>
      <w:r>
        <w:rPr>
          <w:b/>
          <w:color w:val="000000"/>
          <w:sz w:val="24"/>
          <w:szCs w:val="24"/>
        </w:rPr>
        <w:t>ır..</w:t>
      </w:r>
    </w:p>
    <w:p w14:paraId="00000010" w14:textId="77777777" w:rsidR="003332D9" w:rsidRDefault="00DA49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Öğrenci çalışmaları veli izinleri ile yayımlanmaktadır.</w:t>
      </w:r>
    </w:p>
    <w:p w14:paraId="00000011" w14:textId="77777777" w:rsidR="003332D9" w:rsidRDefault="00DA49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Paylaşılan tüm fotoğraf ve videolar okul politikasına uygun şekilde, okul idaresinin izni ve onayı ile paylaşılmaktadır.</w:t>
      </w:r>
    </w:p>
    <w:p w14:paraId="00000012" w14:textId="77777777" w:rsidR="003332D9" w:rsidRDefault="00DA49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Öğrenci içerikli tüm paylaşımlarda velilerin onayı alınmaktadır.</w:t>
      </w:r>
    </w:p>
    <w:p w14:paraId="00000013" w14:textId="77777777" w:rsidR="003332D9" w:rsidRDefault="00DA49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Okul personeli şahsi sosyal medya hesaplarında öğrencilerin görüntülerini paylaşamazlar.</w:t>
      </w:r>
    </w:p>
    <w:p w14:paraId="00000014" w14:textId="77777777" w:rsidR="003332D9" w:rsidRDefault="00DA49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İnternet erişimlerimizi öğrencilerimizin yaş ve yeteneklerine göre ayarlamaktayız.</w:t>
      </w:r>
    </w:p>
    <w:p w14:paraId="00000015" w14:textId="77777777" w:rsidR="003332D9" w:rsidRDefault="00DA49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Bilişim cihazlarımızı kullanım politikamıza uygun şekilde, gerekli filtrelemeleri ya</w:t>
      </w:r>
      <w:r>
        <w:rPr>
          <w:b/>
          <w:color w:val="000000"/>
          <w:sz w:val="24"/>
          <w:szCs w:val="24"/>
        </w:rPr>
        <w:t>parak güvenli hale getirmiş durumdayız.</w:t>
      </w:r>
    </w:p>
    <w:p w14:paraId="00000016" w14:textId="77777777" w:rsidR="003332D9" w:rsidRDefault="00DA49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Tüm çalışanlarımız, velilerimiz ve öğrencilerimiz etkili ve verimli çevrimiçi materyallerin kullanımı konusunda bilgilendirilmiştir.</w:t>
      </w:r>
    </w:p>
    <w:p w14:paraId="00000017" w14:textId="77777777" w:rsidR="003332D9" w:rsidRDefault="00DA49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E-güvenlik ve siber zorbalık konuları belli derslerimizin yıllık planlarına dahil e</w:t>
      </w:r>
      <w:r>
        <w:rPr>
          <w:b/>
          <w:color w:val="000000"/>
          <w:sz w:val="24"/>
          <w:szCs w:val="24"/>
        </w:rPr>
        <w:t>dilmiş olup, bu konularda yıl içinde öğrencilere bilgi aktarımı devam etmektedir.</w:t>
      </w:r>
    </w:p>
    <w:p w14:paraId="00000018" w14:textId="77777777" w:rsidR="003332D9" w:rsidRDefault="00DA49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Çevrimiçi materyaller öğrenme ve öğretmenin önemli bir parçası olup müfredat içinde aktif olarak kullanılmaktadır.</w:t>
      </w:r>
    </w:p>
    <w:p w14:paraId="00000019" w14:textId="77777777" w:rsidR="003332D9" w:rsidRDefault="00DA49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Güvenli internet günü çeşitli etkinliklerle okulumuzda kutl</w:t>
      </w:r>
      <w:r>
        <w:rPr>
          <w:b/>
          <w:color w:val="000000"/>
          <w:sz w:val="24"/>
          <w:szCs w:val="24"/>
        </w:rPr>
        <w:t>anmaktadır.</w:t>
      </w:r>
    </w:p>
    <w:p w14:paraId="0000001A" w14:textId="77777777" w:rsidR="003332D9" w:rsidRDefault="00DA49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Çevrimiçi güvenlik politikası tüm çalışanlarımıza resmi olarak duyurulacaktır.</w:t>
      </w:r>
    </w:p>
    <w:p w14:paraId="0000001B" w14:textId="77777777" w:rsidR="003332D9" w:rsidRDefault="003332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14:paraId="0000001C" w14:textId="77777777" w:rsidR="003332D9" w:rsidRDefault="003332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14:paraId="0000001D" w14:textId="77777777" w:rsidR="003332D9" w:rsidRDefault="003332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14:paraId="0000001E" w14:textId="77777777" w:rsidR="003332D9" w:rsidRDefault="003332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14:paraId="0000001F" w14:textId="77777777" w:rsidR="003332D9" w:rsidRDefault="003332D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14:paraId="00000020" w14:textId="77777777" w:rsidR="003332D9" w:rsidRDefault="00DA49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Okul saatleri içinde öğrencilerimizin kişisel cep telefonu kullanımı yasaktır. </w:t>
      </w:r>
    </w:p>
    <w:p w14:paraId="00000021" w14:textId="77777777" w:rsidR="003332D9" w:rsidRDefault="00DA49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Okulumuz öğrencileri, velilerini aramaları gerektiği durumlarda okula ait olan telefonları bir okul idarecisi gözetiminde kullanabilirler. </w:t>
      </w:r>
    </w:p>
    <w:p w14:paraId="00000022" w14:textId="77777777" w:rsidR="003332D9" w:rsidRDefault="00DA49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Çalışanlar (öğretmen, idareci, personel </w:t>
      </w:r>
      <w:proofErr w:type="spellStart"/>
      <w:r>
        <w:rPr>
          <w:b/>
          <w:color w:val="000000"/>
          <w:sz w:val="24"/>
          <w:szCs w:val="24"/>
        </w:rPr>
        <w:t>vb</w:t>
      </w:r>
      <w:proofErr w:type="spellEnd"/>
      <w:r>
        <w:rPr>
          <w:b/>
          <w:color w:val="000000"/>
          <w:sz w:val="24"/>
          <w:szCs w:val="24"/>
        </w:rPr>
        <w:t>) kişisel cep telefonlarını ders saatlerinde sessize alarak ya da kapatara</w:t>
      </w:r>
      <w:r>
        <w:rPr>
          <w:b/>
          <w:color w:val="000000"/>
          <w:sz w:val="24"/>
          <w:szCs w:val="24"/>
        </w:rPr>
        <w:t>k görevlerine devam etmelidir.</w:t>
      </w:r>
    </w:p>
    <w:p w14:paraId="00000023" w14:textId="77777777" w:rsidR="003332D9" w:rsidRDefault="00DA49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Kurum çalışanları (öğretmen, idareci, personel </w:t>
      </w:r>
      <w:proofErr w:type="spellStart"/>
      <w:r>
        <w:rPr>
          <w:b/>
          <w:color w:val="000000"/>
          <w:sz w:val="24"/>
          <w:szCs w:val="24"/>
        </w:rPr>
        <w:t>vb</w:t>
      </w:r>
      <w:proofErr w:type="spellEnd"/>
      <w:r>
        <w:rPr>
          <w:b/>
          <w:color w:val="000000"/>
          <w:sz w:val="24"/>
          <w:szCs w:val="24"/>
        </w:rPr>
        <w:t>) ve öğrenciler sosyal medya ya da sohbet programları üzerinden öğrenci ya da kurum çalışanlarından gelecek olan ya da kendilerinin gönderecekleri her türlü içerik ve mesajlaşm</w:t>
      </w:r>
      <w:r>
        <w:rPr>
          <w:b/>
          <w:color w:val="000000"/>
          <w:sz w:val="24"/>
          <w:szCs w:val="24"/>
        </w:rPr>
        <w:t>anın hukuki sorumluluğunu taşımaktadır, uygunsuz olabilecek her türlü içerik ve mesajlaşma ivedilikle okul yönetimi ile paylaşılır. Böyle bir duruma mahal vermemek için gerekli önlemler alınır.</w:t>
      </w:r>
    </w:p>
    <w:p w14:paraId="00000024" w14:textId="77777777" w:rsidR="003332D9" w:rsidRDefault="00DA49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Okulumuzun tüm üyeleri çevrimiçi riskler konusunda bilgilendir</w:t>
      </w:r>
      <w:r>
        <w:rPr>
          <w:b/>
          <w:color w:val="000000"/>
          <w:sz w:val="24"/>
          <w:szCs w:val="24"/>
        </w:rPr>
        <w:t>ilecektir.</w:t>
      </w:r>
    </w:p>
    <w:p w14:paraId="00000025" w14:textId="77777777" w:rsidR="003332D9" w:rsidRDefault="00DA49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Okulumuzda yasadışı içerik, güvenlik ihlali, siber zorbalık, kişisel bilgi güvenliği gibi konularda bilgilendirme çalışmaları yapılmaktadır.</w:t>
      </w:r>
    </w:p>
    <w:p w14:paraId="00000026" w14:textId="77777777" w:rsidR="003332D9" w:rsidRDefault="00DA49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Güvenli internet gününde çeşitli etkinlikler düzenlenerek farkındalık oluşturmaya çalışılmaktadır.</w:t>
      </w:r>
    </w:p>
    <w:p w14:paraId="00000027" w14:textId="77777777" w:rsidR="003332D9" w:rsidRDefault="00DA49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Okulu</w:t>
      </w:r>
      <w:r>
        <w:rPr>
          <w:b/>
          <w:color w:val="000000"/>
          <w:sz w:val="24"/>
          <w:szCs w:val="24"/>
        </w:rPr>
        <w:t>muzun tüm üyeleri gizlilik ve güvenlik endişelerini ortadan kaldırmak için resmi okul kurallarına uygun şekilde davranmaları hususunda bilgilendirilir.</w:t>
      </w:r>
    </w:p>
    <w:p w14:paraId="00000028" w14:textId="77777777" w:rsidR="003332D9" w:rsidRDefault="00DA49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Yaşanan olumsuzluklarda okul gerekli işlemleri yapmakla sorumludur.</w:t>
      </w:r>
    </w:p>
    <w:p w14:paraId="00000029" w14:textId="77777777" w:rsidR="003332D9" w:rsidRDefault="00DA49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Sorunların çözümünde çalışanlar (öğretmen, idareci, personel </w:t>
      </w:r>
      <w:proofErr w:type="spellStart"/>
      <w:r>
        <w:rPr>
          <w:b/>
          <w:color w:val="000000"/>
          <w:sz w:val="24"/>
          <w:szCs w:val="24"/>
        </w:rPr>
        <w:t>vb</w:t>
      </w:r>
      <w:proofErr w:type="spellEnd"/>
      <w:r>
        <w:rPr>
          <w:b/>
          <w:color w:val="000000"/>
          <w:sz w:val="24"/>
          <w:szCs w:val="24"/>
        </w:rPr>
        <w:t>) veliler ve öğrenciler okul ile birlikte hareket etmelidir.</w:t>
      </w:r>
    </w:p>
    <w:p w14:paraId="0000002A" w14:textId="77777777" w:rsidR="003332D9" w:rsidRDefault="003332D9">
      <w:pPr>
        <w:jc w:val="both"/>
        <w:rPr>
          <w:b/>
          <w:sz w:val="24"/>
          <w:szCs w:val="24"/>
        </w:rPr>
      </w:pPr>
      <w:bookmarkStart w:id="0" w:name="_gjdgxs" w:colFirst="0" w:colLast="0"/>
      <w:bookmarkEnd w:id="0"/>
    </w:p>
    <w:sectPr w:rsidR="003332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26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597CF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99645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1E224D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D27CE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DC7B1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63044847">
    <w:abstractNumId w:val="4"/>
  </w:num>
  <w:num w:numId="2" w16cid:durableId="122383761">
    <w:abstractNumId w:val="0"/>
  </w:num>
  <w:num w:numId="3" w16cid:durableId="1849632808">
    <w:abstractNumId w:val="3"/>
  </w:num>
  <w:num w:numId="4" w16cid:durableId="1673607942">
    <w:abstractNumId w:val="2"/>
  </w:num>
  <w:num w:numId="5" w16cid:durableId="267082948">
    <w:abstractNumId w:val="1"/>
  </w:num>
  <w:num w:numId="6" w16cid:durableId="848494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D9"/>
    <w:rsid w:val="003332D9"/>
    <w:rsid w:val="006551E5"/>
    <w:rsid w:val="00A240D5"/>
    <w:rsid w:val="00D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528C28"/>
  <w15:docId w15:val="{E56700AE-DF1B-284B-81FF-9E1E793E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haticealtuntas3@gmail.com</cp:lastModifiedBy>
  <cp:revision>2</cp:revision>
  <dcterms:created xsi:type="dcterms:W3CDTF">2023-01-21T11:01:00Z</dcterms:created>
  <dcterms:modified xsi:type="dcterms:W3CDTF">2023-01-21T11:01:00Z</dcterms:modified>
</cp:coreProperties>
</file>