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12D7" w14:textId="77777777" w:rsidR="00DF0F50" w:rsidRPr="008636B2" w:rsidRDefault="00DF0F50" w:rsidP="00DF0F50">
      <w:pPr>
        <w:shd w:val="clear" w:color="auto" w:fill="F4F7FF"/>
        <w:spacing w:after="240" w:line="240" w:lineRule="auto"/>
        <w:outlineLvl w:val="3"/>
        <w:rPr>
          <w:rFonts w:ascii="Arial" w:eastAsia="Times New Roman" w:hAnsi="Arial" w:cs="Arial"/>
          <w:b/>
          <w:bCs/>
          <w:color w:val="273464"/>
          <w:kern w:val="0"/>
          <w:sz w:val="44"/>
          <w:szCs w:val="44"/>
          <w:lang w:eastAsia="tr-TR"/>
          <w14:ligatures w14:val="none"/>
        </w:rPr>
      </w:pPr>
      <w:r w:rsidRPr="008636B2">
        <w:rPr>
          <w:rFonts w:ascii="Arial" w:eastAsia="Times New Roman" w:hAnsi="Arial" w:cs="Arial"/>
          <w:b/>
          <w:bCs/>
          <w:color w:val="273464"/>
          <w:kern w:val="0"/>
          <w:sz w:val="44"/>
          <w:szCs w:val="44"/>
          <w:lang w:eastAsia="tr-TR"/>
          <w14:ligatures w14:val="none"/>
        </w:rPr>
        <w:t>Kişisel veri güvenliği nasıl sağlanır?</w:t>
      </w:r>
    </w:p>
    <w:p w14:paraId="3F0AB62B" w14:textId="44207093" w:rsidR="00DF0F50" w:rsidRPr="008636B2" w:rsidRDefault="00547AA2" w:rsidP="00DF0F50">
      <w:pPr>
        <w:shd w:val="clear" w:color="auto" w:fill="F4F7FF"/>
        <w:spacing w:after="150" w:line="240" w:lineRule="auto"/>
        <w:rPr>
          <w:rFonts w:ascii="Arial" w:eastAsia="Times New Roman" w:hAnsi="Arial" w:cs="Arial"/>
          <w:spacing w:val="-5"/>
          <w:kern w:val="0"/>
          <w:sz w:val="32"/>
          <w:szCs w:val="32"/>
          <w:lang w:eastAsia="tr-TR"/>
          <w14:ligatures w14:val="none"/>
        </w:rPr>
      </w:pPr>
      <w:r w:rsidRPr="008636B2">
        <w:rPr>
          <w:rFonts w:ascii="Arial" w:eastAsia="Times New Roman" w:hAnsi="Arial" w:cs="Arial"/>
          <w:spacing w:val="-5"/>
          <w:kern w:val="0"/>
          <w:sz w:val="32"/>
          <w:szCs w:val="32"/>
          <w:lang w:eastAsia="tr-TR"/>
          <w14:ligatures w14:val="none"/>
        </w:rPr>
        <w:t>T</w:t>
      </w:r>
      <w:r w:rsidR="00DF0F50" w:rsidRPr="008636B2">
        <w:rPr>
          <w:rFonts w:ascii="Arial" w:eastAsia="Times New Roman" w:hAnsi="Arial" w:cs="Arial"/>
          <w:spacing w:val="-5"/>
          <w:kern w:val="0"/>
          <w:sz w:val="32"/>
          <w:szCs w:val="32"/>
          <w:lang w:eastAsia="tr-TR"/>
          <w14:ligatures w14:val="none"/>
        </w:rPr>
        <w:t>ürkiye'de kişisel verileri koruma kurumu tarafından çıkarılan kişisel verileri koruma kanunu kapsamında verilerin veri kayıt sistemine belirli kriterlerle kaydedilmesi ve kullanıcıların açık rızası alınarak güven altına alınır. Böylece dijital dünyada kişisel verilerimizi bizim yönetmemiz ve devlet yasaları tarafından korunur. Aslında bu ''kişisel verilerimiz nasıl korunur? '' sorusunun cevabını da bizlere verir.</w:t>
      </w:r>
    </w:p>
    <w:p w14:paraId="18FB7753" w14:textId="77777777" w:rsidR="00DF0F50" w:rsidRPr="008636B2" w:rsidRDefault="00DF0F50" w:rsidP="00DF0F50">
      <w:pPr>
        <w:shd w:val="clear" w:color="auto" w:fill="F4F7FF"/>
        <w:spacing w:after="150" w:line="240" w:lineRule="auto"/>
        <w:rPr>
          <w:rFonts w:ascii="Arial" w:eastAsia="Times New Roman" w:hAnsi="Arial" w:cs="Arial"/>
          <w:spacing w:val="-5"/>
          <w:kern w:val="0"/>
          <w:sz w:val="32"/>
          <w:szCs w:val="32"/>
          <w:lang w:eastAsia="tr-TR"/>
          <w14:ligatures w14:val="none"/>
        </w:rPr>
      </w:pPr>
      <w:r w:rsidRPr="008636B2">
        <w:rPr>
          <w:rFonts w:ascii="Arial" w:eastAsia="Times New Roman" w:hAnsi="Arial" w:cs="Arial"/>
          <w:b/>
          <w:bCs/>
          <w:spacing w:val="-5"/>
          <w:kern w:val="0"/>
          <w:sz w:val="32"/>
          <w:szCs w:val="32"/>
          <w:lang w:eastAsia="tr-TR"/>
          <w14:ligatures w14:val="none"/>
        </w:rPr>
        <w:t>1. Çevrimiçi hesaplarınızı güvence altına alın.</w:t>
      </w:r>
      <w:r w:rsidRPr="008636B2">
        <w:rPr>
          <w:rFonts w:ascii="Arial" w:eastAsia="Times New Roman" w:hAnsi="Arial" w:cs="Arial"/>
          <w:spacing w:val="-5"/>
          <w:kern w:val="0"/>
          <w:sz w:val="32"/>
          <w:szCs w:val="32"/>
          <w:lang w:eastAsia="tr-TR"/>
          <w14:ligatures w14:val="none"/>
        </w:rPr>
        <w:br/>
        <w:t>Duyduğumuz veri ihlallerinin birçoğu kullanıcı kaynaklı ortaya çıkmaktadır. Yaptığımız bu hatalar, çevrimiçi olarak sakladığımız verilerimizi saldırıya açık hale getirebilir. Böyle durumlarda çevrimiçi kimliğiniz çalınabilir ve siber suçlarla suçlanabilirsiniz. Hesaplarınızı güvence altına almak için çeşitli virüs ve uçtan uca şifreleme uygulamaları kullanabilirsiniz.</w:t>
      </w:r>
    </w:p>
    <w:p w14:paraId="021D6D9E" w14:textId="16D05C4F" w:rsidR="00DF0F50" w:rsidRPr="008636B2" w:rsidRDefault="00DF0F50" w:rsidP="00DF0F50">
      <w:pPr>
        <w:shd w:val="clear" w:color="auto" w:fill="F4F7FF"/>
        <w:spacing w:after="150" w:line="240" w:lineRule="auto"/>
        <w:rPr>
          <w:rFonts w:ascii="Arial" w:eastAsia="Times New Roman" w:hAnsi="Arial" w:cs="Arial"/>
          <w:spacing w:val="-5"/>
          <w:kern w:val="0"/>
          <w:sz w:val="32"/>
          <w:szCs w:val="32"/>
          <w:lang w:eastAsia="tr-TR"/>
          <w14:ligatures w14:val="none"/>
        </w:rPr>
      </w:pPr>
      <w:r w:rsidRPr="008636B2">
        <w:rPr>
          <w:rFonts w:ascii="Arial" w:eastAsia="Times New Roman" w:hAnsi="Arial" w:cs="Arial"/>
          <w:b/>
          <w:bCs/>
          <w:spacing w:val="-5"/>
          <w:kern w:val="0"/>
          <w:sz w:val="32"/>
          <w:szCs w:val="32"/>
          <w:lang w:eastAsia="tr-TR"/>
          <w14:ligatures w14:val="none"/>
        </w:rPr>
        <w:t>2. Her yerde şifreleme kullanın.</w:t>
      </w:r>
      <w:r w:rsidRPr="008636B2">
        <w:rPr>
          <w:rFonts w:ascii="Arial" w:eastAsia="Times New Roman" w:hAnsi="Arial" w:cs="Arial"/>
          <w:spacing w:val="-5"/>
          <w:kern w:val="0"/>
          <w:sz w:val="32"/>
          <w:szCs w:val="32"/>
          <w:lang w:eastAsia="tr-TR"/>
          <w14:ligatures w14:val="none"/>
        </w:rPr>
        <w:br/>
        <w:t xml:space="preserve">Kişisel verilerinizi korumanın en iyi yolu başkalarının erişmesini önlemek ve verilerinizi şifrelemektir. İlk adım dosya depolarınıza şifre koymaktır. İkinci adımda ise </w:t>
      </w:r>
      <w:proofErr w:type="spellStart"/>
      <w:r w:rsidRPr="008636B2">
        <w:rPr>
          <w:rFonts w:ascii="Arial" w:eastAsia="Times New Roman" w:hAnsi="Arial" w:cs="Arial"/>
          <w:spacing w:val="-5"/>
          <w:kern w:val="0"/>
          <w:sz w:val="32"/>
          <w:szCs w:val="32"/>
          <w:lang w:eastAsia="tr-TR"/>
          <w14:ligatures w14:val="none"/>
        </w:rPr>
        <w:t>ssl</w:t>
      </w:r>
      <w:proofErr w:type="spellEnd"/>
      <w:r w:rsidRPr="008636B2">
        <w:rPr>
          <w:rFonts w:ascii="Arial" w:eastAsia="Times New Roman" w:hAnsi="Arial" w:cs="Arial"/>
          <w:spacing w:val="-5"/>
          <w:kern w:val="0"/>
          <w:sz w:val="32"/>
          <w:szCs w:val="32"/>
          <w:lang w:eastAsia="tr-TR"/>
          <w14:ligatures w14:val="none"/>
        </w:rPr>
        <w:t xml:space="preserve"> şifreleme ile çalışan web siteleri kullandığınıza emin olmaktır.</w:t>
      </w:r>
      <w:r w:rsidRPr="008636B2">
        <w:rPr>
          <w:rFonts w:ascii="Arial" w:eastAsia="Times New Roman" w:hAnsi="Arial" w:cs="Arial"/>
          <w:spacing w:val="-5"/>
          <w:kern w:val="0"/>
          <w:sz w:val="32"/>
          <w:szCs w:val="32"/>
          <w:lang w:eastAsia="tr-TR"/>
          <w14:ligatures w14:val="none"/>
        </w:rPr>
        <w:br/>
        <w:t>Bir web sitesinin adresi "https: //" ile başlıyorsa veya web tarayıcınızın adres çubuğunda sitenin adının önünde bir asma kilit simgesi görürseniz şifreli olup olmadığını anlarsınız.</w:t>
      </w:r>
      <w:r w:rsidR="0021342B" w:rsidRPr="008636B2">
        <w:rPr>
          <w:rFonts w:ascii="Arial" w:eastAsia="Times New Roman" w:hAnsi="Arial" w:cs="Arial"/>
          <w:spacing w:val="-5"/>
          <w:kern w:val="0"/>
          <w:sz w:val="32"/>
          <w:szCs w:val="32"/>
          <w:lang w:eastAsia="tr-TR"/>
          <w14:ligatures w14:val="none"/>
        </w:rPr>
        <w:t xml:space="preserve"> </w:t>
      </w:r>
      <w:r w:rsidRPr="008636B2">
        <w:rPr>
          <w:rFonts w:ascii="Arial" w:eastAsia="Times New Roman" w:hAnsi="Arial" w:cs="Arial"/>
          <w:spacing w:val="-5"/>
          <w:kern w:val="0"/>
          <w:sz w:val="32"/>
          <w:szCs w:val="32"/>
          <w:lang w:eastAsia="tr-TR"/>
          <w14:ligatures w14:val="none"/>
        </w:rPr>
        <w:t xml:space="preserve">Verilerinizi güvende tutmak için şifrelemeyi kullanmanın başka bir yolu, nereye giderse gitsin tüm internet trafiğinizi şifreleyen </w:t>
      </w:r>
      <w:proofErr w:type="spellStart"/>
      <w:r w:rsidRPr="008636B2">
        <w:rPr>
          <w:rFonts w:ascii="Arial" w:eastAsia="Times New Roman" w:hAnsi="Arial" w:cs="Arial"/>
          <w:spacing w:val="-5"/>
          <w:kern w:val="0"/>
          <w:sz w:val="32"/>
          <w:szCs w:val="32"/>
          <w:lang w:eastAsia="tr-TR"/>
          <w14:ligatures w14:val="none"/>
        </w:rPr>
        <w:t>vpn</w:t>
      </w:r>
      <w:proofErr w:type="spellEnd"/>
      <w:r w:rsidRPr="008636B2">
        <w:rPr>
          <w:rFonts w:ascii="Arial" w:eastAsia="Times New Roman" w:hAnsi="Arial" w:cs="Arial"/>
          <w:spacing w:val="-5"/>
          <w:kern w:val="0"/>
          <w:sz w:val="32"/>
          <w:szCs w:val="32"/>
          <w:lang w:eastAsia="tr-TR"/>
          <w14:ligatures w14:val="none"/>
        </w:rPr>
        <w:t xml:space="preserve"> kullanmaktır.</w:t>
      </w:r>
    </w:p>
    <w:p w14:paraId="3E02FE4C" w14:textId="77777777" w:rsidR="00DF0F50" w:rsidRPr="008636B2" w:rsidRDefault="00DF0F50" w:rsidP="00DF0F50">
      <w:pPr>
        <w:shd w:val="clear" w:color="auto" w:fill="F4F7FF"/>
        <w:spacing w:after="150" w:line="240" w:lineRule="auto"/>
        <w:rPr>
          <w:rFonts w:ascii="Arial" w:eastAsia="Times New Roman" w:hAnsi="Arial" w:cs="Arial"/>
          <w:spacing w:val="-5"/>
          <w:kern w:val="0"/>
          <w:sz w:val="32"/>
          <w:szCs w:val="32"/>
          <w:lang w:eastAsia="tr-TR"/>
          <w14:ligatures w14:val="none"/>
        </w:rPr>
      </w:pPr>
      <w:r w:rsidRPr="008636B2">
        <w:rPr>
          <w:rFonts w:ascii="Arial" w:eastAsia="Times New Roman" w:hAnsi="Arial" w:cs="Arial"/>
          <w:b/>
          <w:bCs/>
          <w:spacing w:val="-5"/>
          <w:kern w:val="0"/>
          <w:sz w:val="32"/>
          <w:szCs w:val="32"/>
          <w:lang w:eastAsia="tr-TR"/>
          <w14:ligatures w14:val="none"/>
        </w:rPr>
        <w:t>3. Yazılımınızı güncelleyin.</w:t>
      </w:r>
      <w:r w:rsidRPr="008636B2">
        <w:rPr>
          <w:rFonts w:ascii="Arial" w:eastAsia="Times New Roman" w:hAnsi="Arial" w:cs="Arial"/>
          <w:spacing w:val="-5"/>
          <w:kern w:val="0"/>
          <w:sz w:val="32"/>
          <w:szCs w:val="32"/>
          <w:lang w:eastAsia="tr-TR"/>
          <w14:ligatures w14:val="none"/>
        </w:rPr>
        <w:br/>
        <w:t>Yazılım güncellemekten kaçındığınız her an veri hırsızlarının yolunu genişletmiş oluyorsunuz. Bu nedenle yazılım güncellemekten kaçınmayın ve yazılım güncellemelerini sürekli kontrol edin.</w:t>
      </w:r>
    </w:p>
    <w:p w14:paraId="13E2706C" w14:textId="77777777" w:rsidR="00DF0F50" w:rsidRPr="008636B2" w:rsidRDefault="00DF0F50" w:rsidP="00DF0F50">
      <w:pPr>
        <w:shd w:val="clear" w:color="auto" w:fill="F4F7FF"/>
        <w:spacing w:after="150" w:line="240" w:lineRule="auto"/>
        <w:rPr>
          <w:rFonts w:ascii="Arial" w:eastAsia="Times New Roman" w:hAnsi="Arial" w:cs="Arial"/>
          <w:spacing w:val="-5"/>
          <w:kern w:val="0"/>
          <w:sz w:val="32"/>
          <w:szCs w:val="32"/>
          <w:lang w:eastAsia="tr-TR"/>
          <w14:ligatures w14:val="none"/>
        </w:rPr>
      </w:pPr>
      <w:r w:rsidRPr="008636B2">
        <w:rPr>
          <w:rFonts w:ascii="Arial" w:eastAsia="Times New Roman" w:hAnsi="Arial" w:cs="Arial"/>
          <w:b/>
          <w:bCs/>
          <w:spacing w:val="-5"/>
          <w:kern w:val="0"/>
          <w:sz w:val="32"/>
          <w:szCs w:val="32"/>
          <w:lang w:eastAsia="tr-TR"/>
          <w14:ligatures w14:val="none"/>
        </w:rPr>
        <w:t>4. Çevrimiçi ayak izinizi en aza indirin.</w:t>
      </w:r>
      <w:r w:rsidRPr="008636B2">
        <w:rPr>
          <w:rFonts w:ascii="Arial" w:eastAsia="Times New Roman" w:hAnsi="Arial" w:cs="Arial"/>
          <w:spacing w:val="-5"/>
          <w:kern w:val="0"/>
          <w:sz w:val="32"/>
          <w:szCs w:val="32"/>
          <w:lang w:eastAsia="tr-TR"/>
          <w14:ligatures w14:val="none"/>
        </w:rPr>
        <w:br/>
        <w:t>Çevrimiçi ayak izinizi en aza indirmek için ilk önce kullanmadığınız hesaplarınızı bulun ve bunları çevrimiçi ortamdan silin. Hesaplarınızı kolayca yönetebileceğiniz şekle getirecek kadar aza indirdiğinizde ikinci olarak yapacağınız şey hesaplarınızı belirli gruplara ayırmaktır. Ayrıca en önemli basamak asla silmeyeceğiniz hesaplarınızı güvenilir bir e-posta adresine bağlamaktır.</w:t>
      </w:r>
    </w:p>
    <w:p w14:paraId="70FF9C4C" w14:textId="77777777" w:rsidR="00DF0F50" w:rsidRPr="008636B2" w:rsidRDefault="00DF0F50" w:rsidP="00DF0F50">
      <w:pPr>
        <w:shd w:val="clear" w:color="auto" w:fill="F4F7FF"/>
        <w:spacing w:after="150" w:line="240" w:lineRule="auto"/>
        <w:rPr>
          <w:rFonts w:ascii="Arial" w:eastAsia="Times New Roman" w:hAnsi="Arial" w:cs="Arial"/>
          <w:spacing w:val="-5"/>
          <w:kern w:val="0"/>
          <w:sz w:val="32"/>
          <w:szCs w:val="32"/>
          <w:lang w:eastAsia="tr-TR"/>
          <w14:ligatures w14:val="none"/>
        </w:rPr>
      </w:pPr>
      <w:r w:rsidRPr="008636B2">
        <w:rPr>
          <w:rFonts w:ascii="Arial" w:eastAsia="Times New Roman" w:hAnsi="Arial" w:cs="Arial"/>
          <w:b/>
          <w:bCs/>
          <w:spacing w:val="-5"/>
          <w:kern w:val="0"/>
          <w:sz w:val="32"/>
          <w:szCs w:val="32"/>
          <w:lang w:eastAsia="tr-TR"/>
          <w14:ligatures w14:val="none"/>
        </w:rPr>
        <w:t>5. Veri yedeklerini saklayın.</w:t>
      </w:r>
      <w:r w:rsidRPr="008636B2">
        <w:rPr>
          <w:rFonts w:ascii="Arial" w:eastAsia="Times New Roman" w:hAnsi="Arial" w:cs="Arial"/>
          <w:spacing w:val="-5"/>
          <w:kern w:val="0"/>
          <w:sz w:val="32"/>
          <w:szCs w:val="32"/>
          <w:lang w:eastAsia="tr-TR"/>
          <w14:ligatures w14:val="none"/>
        </w:rPr>
        <w:br/>
        <w:t>Karşılaşabileceğiniz siber saldırılara karşı mutlaka belirli aralıklarla verilerinizi yedekleyin. Virüslerle oluşabilecek sorunlara karşı da mutlaka bir anti-virüs programı kullanmaya başlayın.</w:t>
      </w:r>
    </w:p>
    <w:sectPr w:rsidR="00DF0F50" w:rsidRPr="008636B2" w:rsidSect="008636B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50"/>
    <w:rsid w:val="0021342B"/>
    <w:rsid w:val="004A11D2"/>
    <w:rsid w:val="00547AA2"/>
    <w:rsid w:val="008636B2"/>
    <w:rsid w:val="00DF0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7BF"/>
  <w15:chartTrackingRefBased/>
  <w15:docId w15:val="{05DC6EEE-418E-4615-8543-912B8FD8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DF0F5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F0F50"/>
    <w:rPr>
      <w:rFonts w:ascii="Times New Roman" w:eastAsia="Times New Roman" w:hAnsi="Times New Roman" w:cs="Times New Roman"/>
      <w:b/>
      <w:bCs/>
      <w:kern w:val="0"/>
      <w:sz w:val="24"/>
      <w:szCs w:val="24"/>
      <w:lang w:eastAsia="tr-TR"/>
      <w14:ligatures w14:val="none"/>
    </w:rPr>
  </w:style>
  <w:style w:type="paragraph" w:styleId="NormalWeb">
    <w:name w:val="Normal (Web)"/>
    <w:basedOn w:val="Normal"/>
    <w:uiPriority w:val="99"/>
    <w:semiHidden/>
    <w:unhideWhenUsed/>
    <w:rsid w:val="00DF0F5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F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Bilişim</dc:creator>
  <cp:keywords/>
  <dc:description/>
  <cp:lastModifiedBy>Bilişim</cp:lastModifiedBy>
  <cp:revision>4</cp:revision>
  <dcterms:created xsi:type="dcterms:W3CDTF">2024-04-03T07:15:00Z</dcterms:created>
  <dcterms:modified xsi:type="dcterms:W3CDTF">2024-04-03T08:59:00Z</dcterms:modified>
</cp:coreProperties>
</file>